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9D76" w14:textId="77777777" w:rsidR="006F3019" w:rsidRPr="006F3019" w:rsidRDefault="006F3019" w:rsidP="006F3019">
      <w:pPr>
        <w:shd w:val="clear" w:color="auto" w:fill="FFFFFF"/>
        <w:spacing w:after="100" w:line="240" w:lineRule="auto"/>
        <w:jc w:val="center"/>
        <w:rPr>
          <w:rFonts w:ascii="Times New Roman" w:eastAsia="Times New Roman" w:hAnsi="Times New Roman" w:cs="Times New Roman"/>
          <w:b/>
          <w:bCs/>
          <w:kern w:val="0"/>
          <w:sz w:val="28"/>
          <w:szCs w:val="28"/>
          <w:lang w:eastAsia="en-IN"/>
          <w14:ligatures w14:val="none"/>
        </w:rPr>
      </w:pPr>
      <w:r w:rsidRPr="006F3019">
        <w:rPr>
          <w:rFonts w:ascii="Times New Roman" w:eastAsia="Times New Roman" w:hAnsi="Times New Roman" w:cs="Times New Roman"/>
          <w:b/>
          <w:bCs/>
          <w:kern w:val="0"/>
          <w:sz w:val="28"/>
          <w:szCs w:val="28"/>
          <w:lang w:eastAsia="en-IN"/>
          <w14:ligatures w14:val="none"/>
        </w:rPr>
        <w:t>Human Ecology</w:t>
      </w:r>
    </w:p>
    <w:p w14:paraId="58AB3E42" w14:textId="77777777" w:rsidR="006F3019" w:rsidRPr="006F3019" w:rsidRDefault="006F3019" w:rsidP="006F3019">
      <w:pPr>
        <w:pStyle w:val="NormalWeb"/>
        <w:shd w:val="clear" w:color="auto" w:fill="FFFFFF"/>
        <w:spacing w:before="0" w:beforeAutospacing="0" w:after="300" w:afterAutospacing="0"/>
        <w:jc w:val="both"/>
        <w:rPr>
          <w:color w:val="0D0D0D"/>
          <w:sz w:val="28"/>
          <w:szCs w:val="28"/>
        </w:rPr>
      </w:pPr>
      <w:r w:rsidRPr="006F3019">
        <w:rPr>
          <w:color w:val="0D0D0D"/>
          <w:sz w:val="28"/>
          <w:szCs w:val="28"/>
        </w:rPr>
        <w:t>Human ecology is an interdisciplinary field of study that examines the relationship between humans and their environments. It encompasses various aspects of human-environment interactions, including social, cultural, economic, and environmental factors. Here are some key points about human ecology:</w:t>
      </w:r>
    </w:p>
    <w:p w14:paraId="3C804CF5"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Interdisciplinary Nature</w:t>
      </w:r>
      <w:r w:rsidRPr="006F3019">
        <w:rPr>
          <w:color w:val="0D0D0D"/>
          <w:sz w:val="28"/>
          <w:szCs w:val="28"/>
        </w:rPr>
        <w:t>: Human ecology draws on insights from various disciplines such as sociology, anthropology, geography, economics, and ecology. It integrates perspectives from these disciplines to understand the complex interactions between humans and their environments.</w:t>
      </w:r>
    </w:p>
    <w:p w14:paraId="21152AD2"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Focus on Relationships</w:t>
      </w:r>
      <w:r w:rsidRPr="006F3019">
        <w:rPr>
          <w:color w:val="0D0D0D"/>
          <w:sz w:val="28"/>
          <w:szCs w:val="28"/>
        </w:rPr>
        <w:t xml:space="preserve">: Human ecology examines how humans interact with their environments at different scales, from individual </w:t>
      </w:r>
      <w:proofErr w:type="spellStart"/>
      <w:r w:rsidRPr="006F3019">
        <w:rPr>
          <w:color w:val="0D0D0D"/>
          <w:sz w:val="28"/>
          <w:szCs w:val="28"/>
        </w:rPr>
        <w:t>behaviors</w:t>
      </w:r>
      <w:proofErr w:type="spellEnd"/>
      <w:r w:rsidRPr="006F3019">
        <w:rPr>
          <w:color w:val="0D0D0D"/>
          <w:sz w:val="28"/>
          <w:szCs w:val="28"/>
        </w:rPr>
        <w:t xml:space="preserve"> to global environmental changes. It explores the reciprocal relationships between human societies and ecosystems, including how human activities impact the environment and how environmental changes affect human well-being.</w:t>
      </w:r>
    </w:p>
    <w:p w14:paraId="44188FA2"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Human Adaptation and Resilience</w:t>
      </w:r>
      <w:r w:rsidRPr="006F3019">
        <w:rPr>
          <w:color w:val="0D0D0D"/>
          <w:sz w:val="28"/>
          <w:szCs w:val="28"/>
        </w:rPr>
        <w:t>: Human ecology investigates how humans adapt to and shape their environments over time. It examines the strategies and technologies that humans use to cope with environmental challenges, as well as the social and cultural factors that influence adaptive responses.</w:t>
      </w:r>
    </w:p>
    <w:p w14:paraId="7D4B0F6B"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Sustainability and Conservation</w:t>
      </w:r>
      <w:r w:rsidRPr="006F3019">
        <w:rPr>
          <w:color w:val="0D0D0D"/>
          <w:sz w:val="28"/>
          <w:szCs w:val="28"/>
        </w:rPr>
        <w:t>: Human ecology addresses pressing environmental issues such as climate change, biodiversity loss, and resource depletion. It seeks to identify sustainable practices and policies that promote the well-being of both humans and ecosystems, recognizing the interconnectedness of social, economic, and environmental systems.</w:t>
      </w:r>
    </w:p>
    <w:p w14:paraId="439B6658"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Cultural Ecology</w:t>
      </w:r>
      <w:r w:rsidRPr="006F3019">
        <w:rPr>
          <w:color w:val="0D0D0D"/>
          <w:sz w:val="28"/>
          <w:szCs w:val="28"/>
        </w:rPr>
        <w:t>: Within human ecology, cultural ecology focuses on how cultural beliefs, practices, and values shape human-environment relationships. It explores how cultural norms influence resource use, land management, and environmental conservation efforts.</w:t>
      </w:r>
    </w:p>
    <w:p w14:paraId="3BB21C27"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Urban Ecology</w:t>
      </w:r>
      <w:r w:rsidRPr="006F3019">
        <w:rPr>
          <w:color w:val="0D0D0D"/>
          <w:sz w:val="28"/>
          <w:szCs w:val="28"/>
        </w:rPr>
        <w:t>: Urban ecology is a subfield of human ecology that focuses on human-environment interactions in urban areas. It examines the dynamics of urban ecosystems, including patterns of urbanization, land use, pollution, and social inequality.</w:t>
      </w:r>
    </w:p>
    <w:p w14:paraId="3AEEEA5F" w14:textId="77777777" w:rsidR="006F3019" w:rsidRPr="006F3019" w:rsidRDefault="006F3019" w:rsidP="006F3019">
      <w:pPr>
        <w:pStyle w:val="NormalWeb"/>
        <w:numPr>
          <w:ilvl w:val="0"/>
          <w:numId w:val="1"/>
        </w:numPr>
        <w:shd w:val="clear" w:color="auto" w:fill="FFFFFF"/>
        <w:spacing w:before="0" w:beforeAutospacing="0" w:after="0" w:afterAutospacing="0"/>
        <w:jc w:val="both"/>
        <w:rPr>
          <w:color w:val="0D0D0D"/>
          <w:sz w:val="28"/>
          <w:szCs w:val="28"/>
        </w:rPr>
      </w:pPr>
      <w:r w:rsidRPr="006F3019">
        <w:rPr>
          <w:rStyle w:val="Strong"/>
          <w:color w:val="0D0D0D"/>
          <w:sz w:val="28"/>
          <w:szCs w:val="28"/>
        </w:rPr>
        <w:t>Policy Implications</w:t>
      </w:r>
      <w:r w:rsidRPr="006F3019">
        <w:rPr>
          <w:color w:val="0D0D0D"/>
          <w:sz w:val="28"/>
          <w:szCs w:val="28"/>
        </w:rPr>
        <w:t>: Human ecology research informs policy and decision-making processes related to environmental management, land use planning, sustainable development, and conservation. By understanding the complex interactions between humans and their environments, policymakers can develop more effective strategies for addressing environmental challenges and promoting human well-being.</w:t>
      </w:r>
    </w:p>
    <w:p w14:paraId="7AA20F0E" w14:textId="77777777" w:rsidR="006F3019" w:rsidRPr="006F3019" w:rsidRDefault="006F3019" w:rsidP="006F3019">
      <w:pPr>
        <w:pStyle w:val="NormalWeb"/>
        <w:shd w:val="clear" w:color="auto" w:fill="FFFFFF"/>
        <w:spacing w:before="300" w:beforeAutospacing="0" w:after="0" w:afterAutospacing="0"/>
        <w:jc w:val="both"/>
        <w:rPr>
          <w:color w:val="0D0D0D"/>
          <w:sz w:val="28"/>
          <w:szCs w:val="28"/>
        </w:rPr>
      </w:pPr>
      <w:r w:rsidRPr="006F3019">
        <w:rPr>
          <w:color w:val="0D0D0D"/>
          <w:sz w:val="28"/>
          <w:szCs w:val="28"/>
        </w:rPr>
        <w:lastRenderedPageBreak/>
        <w:t>Overall, human ecology provides a holistic framework for understanding the intricate connections between humans and their environments, highlighting the importance of interdisciplinary collaboration and long-term sustainability.</w:t>
      </w:r>
    </w:p>
    <w:p w14:paraId="3325C976" w14:textId="77777777" w:rsidR="00E536DE" w:rsidRPr="006F3019" w:rsidRDefault="00E536DE" w:rsidP="006F3019">
      <w:pPr>
        <w:jc w:val="both"/>
        <w:rPr>
          <w:rFonts w:ascii="Times New Roman" w:hAnsi="Times New Roman" w:cs="Times New Roman"/>
          <w:sz w:val="28"/>
          <w:szCs w:val="28"/>
        </w:rPr>
      </w:pPr>
    </w:p>
    <w:sectPr w:rsidR="00E536DE" w:rsidRPr="006F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5BF5"/>
    <w:multiLevelType w:val="multilevel"/>
    <w:tmpl w:val="38A6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327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19"/>
    <w:rsid w:val="006F3019"/>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E1F6"/>
  <w15:chartTrackingRefBased/>
  <w15:docId w15:val="{9BAD8D73-4AFE-420B-9088-00DBBD9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01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F3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51436">
      <w:bodyDiv w:val="1"/>
      <w:marLeft w:val="0"/>
      <w:marRight w:val="0"/>
      <w:marTop w:val="0"/>
      <w:marBottom w:val="0"/>
      <w:divBdr>
        <w:top w:val="none" w:sz="0" w:space="0" w:color="auto"/>
        <w:left w:val="none" w:sz="0" w:space="0" w:color="auto"/>
        <w:bottom w:val="none" w:sz="0" w:space="0" w:color="auto"/>
        <w:right w:val="none" w:sz="0" w:space="0" w:color="auto"/>
      </w:divBdr>
    </w:div>
    <w:div w:id="1749766991">
      <w:bodyDiv w:val="1"/>
      <w:marLeft w:val="0"/>
      <w:marRight w:val="0"/>
      <w:marTop w:val="0"/>
      <w:marBottom w:val="0"/>
      <w:divBdr>
        <w:top w:val="none" w:sz="0" w:space="0" w:color="auto"/>
        <w:left w:val="none" w:sz="0" w:space="0" w:color="auto"/>
        <w:bottom w:val="none" w:sz="0" w:space="0" w:color="auto"/>
        <w:right w:val="none" w:sz="0" w:space="0" w:color="auto"/>
      </w:divBdr>
      <w:divsChild>
        <w:div w:id="1669361375">
          <w:marLeft w:val="0"/>
          <w:marRight w:val="0"/>
          <w:marTop w:val="0"/>
          <w:marBottom w:val="0"/>
          <w:divBdr>
            <w:top w:val="single" w:sz="2" w:space="0" w:color="E3E3E3"/>
            <w:left w:val="single" w:sz="2" w:space="0" w:color="E3E3E3"/>
            <w:bottom w:val="single" w:sz="2" w:space="0" w:color="E3E3E3"/>
            <w:right w:val="single" w:sz="2" w:space="0" w:color="E3E3E3"/>
          </w:divBdr>
          <w:divsChild>
            <w:div w:id="591013893">
              <w:marLeft w:val="0"/>
              <w:marRight w:val="0"/>
              <w:marTop w:val="100"/>
              <w:marBottom w:val="100"/>
              <w:divBdr>
                <w:top w:val="single" w:sz="2" w:space="0" w:color="E3E3E3"/>
                <w:left w:val="single" w:sz="2" w:space="0" w:color="E3E3E3"/>
                <w:bottom w:val="single" w:sz="2" w:space="0" w:color="E3E3E3"/>
                <w:right w:val="single" w:sz="2" w:space="0" w:color="E3E3E3"/>
              </w:divBdr>
              <w:divsChild>
                <w:div w:id="836848206">
                  <w:marLeft w:val="0"/>
                  <w:marRight w:val="0"/>
                  <w:marTop w:val="0"/>
                  <w:marBottom w:val="0"/>
                  <w:divBdr>
                    <w:top w:val="single" w:sz="2" w:space="0" w:color="E3E3E3"/>
                    <w:left w:val="single" w:sz="2" w:space="0" w:color="E3E3E3"/>
                    <w:bottom w:val="single" w:sz="2" w:space="0" w:color="E3E3E3"/>
                    <w:right w:val="single" w:sz="2" w:space="0" w:color="E3E3E3"/>
                  </w:divBdr>
                  <w:divsChild>
                    <w:div w:id="584261862">
                      <w:marLeft w:val="0"/>
                      <w:marRight w:val="0"/>
                      <w:marTop w:val="0"/>
                      <w:marBottom w:val="0"/>
                      <w:divBdr>
                        <w:top w:val="single" w:sz="2" w:space="0" w:color="E3E3E3"/>
                        <w:left w:val="single" w:sz="2" w:space="0" w:color="E3E3E3"/>
                        <w:bottom w:val="single" w:sz="2" w:space="0" w:color="E3E3E3"/>
                        <w:right w:val="single" w:sz="2" w:space="0" w:color="E3E3E3"/>
                      </w:divBdr>
                      <w:divsChild>
                        <w:div w:id="2045204140">
                          <w:marLeft w:val="0"/>
                          <w:marRight w:val="0"/>
                          <w:marTop w:val="0"/>
                          <w:marBottom w:val="0"/>
                          <w:divBdr>
                            <w:top w:val="single" w:sz="2" w:space="0" w:color="E3E3E3"/>
                            <w:left w:val="single" w:sz="2" w:space="0" w:color="E3E3E3"/>
                            <w:bottom w:val="single" w:sz="2" w:space="0" w:color="E3E3E3"/>
                            <w:right w:val="single" w:sz="2" w:space="0" w:color="E3E3E3"/>
                          </w:divBdr>
                          <w:divsChild>
                            <w:div w:id="120920472">
                              <w:marLeft w:val="0"/>
                              <w:marRight w:val="0"/>
                              <w:marTop w:val="0"/>
                              <w:marBottom w:val="0"/>
                              <w:divBdr>
                                <w:top w:val="single" w:sz="2" w:space="0" w:color="E3E3E3"/>
                                <w:left w:val="single" w:sz="2" w:space="0" w:color="E3E3E3"/>
                                <w:bottom w:val="single" w:sz="2" w:space="0" w:color="E3E3E3"/>
                                <w:right w:val="single" w:sz="2" w:space="0" w:color="E3E3E3"/>
                              </w:divBdr>
                              <w:divsChild>
                                <w:div w:id="1303079166">
                                  <w:marLeft w:val="0"/>
                                  <w:marRight w:val="0"/>
                                  <w:marTop w:val="0"/>
                                  <w:marBottom w:val="0"/>
                                  <w:divBdr>
                                    <w:top w:val="single" w:sz="2" w:space="0" w:color="E3E3E3"/>
                                    <w:left w:val="single" w:sz="2" w:space="0" w:color="E3E3E3"/>
                                    <w:bottom w:val="single" w:sz="2" w:space="0" w:color="E3E3E3"/>
                                    <w:right w:val="single" w:sz="2" w:space="0" w:color="E3E3E3"/>
                                  </w:divBdr>
                                  <w:divsChild>
                                    <w:div w:id="1580790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2024-03-16T07:52:00Z</dcterms:created>
  <dcterms:modified xsi:type="dcterms:W3CDTF">2024-03-16T07:54:00Z</dcterms:modified>
</cp:coreProperties>
</file>